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様式第６の別紙２　　</w:t>
      </w:r>
      <w:r w:rsidRPr="00FF4E41">
        <w:rPr>
          <w:rFonts w:ascii="ＭＳ 明朝" w:eastAsia="ＭＳ 明朝" w:hAnsi="ＭＳ 明朝" w:cs="Times New Roman" w:hint="eastAsia"/>
          <w:sz w:val="16"/>
          <w:szCs w:val="17"/>
        </w:rPr>
        <w:t>※　共同申請で報告を行う場合は、事業者ごとに作成してください。</w:t>
      </w:r>
    </w:p>
    <w:p w:rsidR="00BF356A" w:rsidRPr="00FF4E41" w:rsidRDefault="00BF356A" w:rsidP="00BF356A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BF356A" w:rsidRPr="00FF4E41" w:rsidRDefault="00BF356A" w:rsidP="00BF356A">
      <w:pPr>
        <w:widowControl/>
        <w:adjustRightInd w:val="0"/>
        <w:rPr>
          <w:rFonts w:ascii="ＭＳ ゴシック" w:eastAsia="ＭＳ ゴシック" w:hAnsi="ＭＳ ゴシック" w:cs="Times New Roman"/>
          <w:sz w:val="2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21"/>
        </w:rPr>
        <w:t>＜経費明細表＞</w:t>
      </w:r>
    </w:p>
    <w:p w:rsidR="00BF356A" w:rsidRPr="00FF4E41" w:rsidRDefault="00BF356A" w:rsidP="00BF356A">
      <w:pPr>
        <w:widowControl/>
        <w:adjustRightInd w:val="0"/>
        <w:rPr>
          <w:rFonts w:ascii="ＭＳ ゴシック" w:eastAsia="ＭＳ ゴシック" w:hAnsi="ＭＳ ゴシック" w:cs="Times New Roman"/>
          <w:sz w:val="2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 w:val="20"/>
          <w:szCs w:val="21"/>
        </w:rPr>
        <w:t>（事業者名：　　　　　　　　　　　　　　　　　　　）</w:t>
      </w:r>
    </w:p>
    <w:p w:rsidR="00BF356A" w:rsidRPr="00FF4E41" w:rsidRDefault="00BF356A" w:rsidP="00BF356A">
      <w:pPr>
        <w:widowControl/>
        <w:adjustRightInd w:val="0"/>
        <w:jc w:val="right"/>
        <w:rPr>
          <w:rFonts w:ascii="ＭＳ ゴシック" w:eastAsia="ＭＳ ゴシック" w:hAnsi="ＭＳ ゴシック" w:cs="Times New Roman"/>
          <w:sz w:val="18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sz w:val="18"/>
          <w:szCs w:val="21"/>
        </w:rPr>
        <w:t>（単位：円）</w:t>
      </w:r>
    </w:p>
    <w:tbl>
      <w:tblPr>
        <w:tblStyle w:val="1"/>
        <w:tblW w:w="5169" w:type="pct"/>
        <w:tblInd w:w="-280" w:type="dxa"/>
        <w:tblLook w:val="04A0" w:firstRow="1" w:lastRow="0" w:firstColumn="1" w:lastColumn="0" w:noHBand="0" w:noVBand="1"/>
      </w:tblPr>
      <w:tblGrid>
        <w:gridCol w:w="2523"/>
        <w:gridCol w:w="928"/>
        <w:gridCol w:w="938"/>
        <w:gridCol w:w="925"/>
        <w:gridCol w:w="1043"/>
        <w:gridCol w:w="929"/>
        <w:gridCol w:w="933"/>
        <w:gridCol w:w="925"/>
        <w:gridCol w:w="1043"/>
      </w:tblGrid>
      <w:tr w:rsidR="00BF356A" w:rsidRPr="00FF4E41" w:rsidTr="00BF356A">
        <w:trPr>
          <w:trHeight w:val="227"/>
        </w:trPr>
        <w:tc>
          <w:tcPr>
            <w:tcW w:w="1238" w:type="pct"/>
            <w:vMerge w:val="restart"/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経費区分</w:t>
            </w:r>
          </w:p>
        </w:tc>
        <w:tc>
          <w:tcPr>
            <w:tcW w:w="1881" w:type="pct"/>
            <w:gridSpan w:val="4"/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4"/>
                <w:szCs w:val="16"/>
              </w:rPr>
              <w:t>予算額（交付決定額または変更申請額）</w:t>
            </w:r>
          </w:p>
        </w:tc>
        <w:tc>
          <w:tcPr>
            <w:tcW w:w="1880" w:type="pct"/>
            <w:gridSpan w:val="4"/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4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4"/>
                <w:szCs w:val="16"/>
              </w:rPr>
              <w:t>実績額</w:t>
            </w:r>
          </w:p>
        </w:tc>
      </w:tr>
      <w:tr w:rsidR="00BF356A" w:rsidRPr="00FF4E41" w:rsidTr="00BF356A">
        <w:trPr>
          <w:trHeight w:val="227"/>
        </w:trPr>
        <w:tc>
          <w:tcPr>
            <w:tcW w:w="1238" w:type="pct"/>
            <w:vMerge/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BF356A" w:rsidRPr="00FF4E41" w:rsidRDefault="00BF356A" w:rsidP="00BF356A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F4E41">
              <w:rPr>
                <w:rFonts w:asciiTheme="majorEastAsia" w:eastAsiaTheme="majorEastAsia" w:hAnsiTheme="majorEastAsia" w:hint="eastAsia"/>
                <w:sz w:val="14"/>
              </w:rPr>
              <w:t>Ａ</w:t>
            </w:r>
          </w:p>
        </w:tc>
        <w:tc>
          <w:tcPr>
            <w:tcW w:w="454" w:type="pct"/>
            <w:vAlign w:val="center"/>
          </w:tcPr>
          <w:p w:rsidR="00BF356A" w:rsidRPr="00FF4E41" w:rsidRDefault="00BF356A" w:rsidP="00BF356A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F4E41">
              <w:rPr>
                <w:rFonts w:asciiTheme="majorEastAsia" w:eastAsiaTheme="majorEastAsia" w:hAnsiTheme="majorEastAsia" w:hint="eastAsia"/>
                <w:sz w:val="14"/>
              </w:rPr>
              <w:t>Ｂ</w:t>
            </w:r>
          </w:p>
        </w:tc>
        <w:tc>
          <w:tcPr>
            <w:tcW w:w="512" w:type="pct"/>
            <w:tcMar>
              <w:left w:w="0" w:type="dxa"/>
              <w:right w:w="28" w:type="dxa"/>
            </w:tcMar>
            <w:vAlign w:val="center"/>
          </w:tcPr>
          <w:p w:rsidR="00BF356A" w:rsidRPr="00FF4E41" w:rsidRDefault="00BF356A" w:rsidP="00BF356A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F4E41">
              <w:rPr>
                <w:rFonts w:asciiTheme="majorEastAsia" w:eastAsiaTheme="majorEastAsia" w:hAnsiTheme="majorEastAsia" w:hint="eastAsia"/>
                <w:sz w:val="14"/>
              </w:rPr>
              <w:t>Ｂ×1/2以内</w:t>
            </w:r>
          </w:p>
        </w:tc>
        <w:tc>
          <w:tcPr>
            <w:tcW w:w="914" w:type="pct"/>
            <w:gridSpan w:val="2"/>
            <w:vAlign w:val="center"/>
          </w:tcPr>
          <w:p w:rsidR="00BF356A" w:rsidRPr="00FF4E41" w:rsidRDefault="00BF356A" w:rsidP="00BF356A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F4E41">
              <w:rPr>
                <w:rFonts w:asciiTheme="majorEastAsia" w:eastAsiaTheme="majorEastAsia" w:hAnsiTheme="majorEastAsia" w:hint="eastAsia"/>
                <w:sz w:val="14"/>
              </w:rPr>
              <w:t>Ａ</w:t>
            </w:r>
          </w:p>
        </w:tc>
        <w:tc>
          <w:tcPr>
            <w:tcW w:w="454" w:type="pct"/>
            <w:vAlign w:val="center"/>
          </w:tcPr>
          <w:p w:rsidR="00BF356A" w:rsidRPr="00FF4E41" w:rsidRDefault="00BF356A" w:rsidP="00BF356A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F4E41">
              <w:rPr>
                <w:rFonts w:asciiTheme="majorEastAsia" w:eastAsiaTheme="majorEastAsia" w:hAnsiTheme="majorEastAsia" w:hint="eastAsia"/>
                <w:sz w:val="14"/>
              </w:rPr>
              <w:t>Ｂ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  <w:vAlign w:val="center"/>
          </w:tcPr>
          <w:p w:rsidR="00BF356A" w:rsidRPr="00FF4E41" w:rsidRDefault="00BF356A" w:rsidP="00BF356A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FF4E41">
              <w:rPr>
                <w:rFonts w:asciiTheme="majorEastAsia" w:eastAsiaTheme="majorEastAsia" w:hAnsiTheme="majorEastAsia" w:hint="eastAsia"/>
                <w:sz w:val="14"/>
              </w:rPr>
              <w:t>Ｂ×1/2以内</w:t>
            </w:r>
          </w:p>
        </w:tc>
      </w:tr>
      <w:tr w:rsidR="00BF356A" w:rsidRPr="00FF4E41" w:rsidTr="00BF356A">
        <w:tc>
          <w:tcPr>
            <w:tcW w:w="1238" w:type="pct"/>
            <w:vMerge/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454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補助対象</w:t>
            </w:r>
          </w:p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経費</w:t>
            </w:r>
          </w:p>
        </w:tc>
        <w:tc>
          <w:tcPr>
            <w:tcW w:w="512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補助金</w:t>
            </w:r>
          </w:p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交付決定額</w:t>
            </w:r>
          </w:p>
        </w:tc>
        <w:tc>
          <w:tcPr>
            <w:tcW w:w="914" w:type="pct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補助事業に要した経費</w:t>
            </w:r>
          </w:p>
        </w:tc>
        <w:tc>
          <w:tcPr>
            <w:tcW w:w="454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補助対象</w:t>
            </w:r>
          </w:p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経費</w:t>
            </w:r>
          </w:p>
        </w:tc>
        <w:tc>
          <w:tcPr>
            <w:tcW w:w="512" w:type="pc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補助金の額</w:t>
            </w:r>
          </w:p>
        </w:tc>
      </w:tr>
      <w:tr w:rsidR="00BF356A" w:rsidRPr="00FF4E41" w:rsidTr="00BF356A">
        <w:tc>
          <w:tcPr>
            <w:tcW w:w="1238" w:type="pct"/>
            <w:vMerge/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（税込み）</w:t>
            </w:r>
          </w:p>
        </w:tc>
        <w:tc>
          <w:tcPr>
            <w:tcW w:w="460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454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512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456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（税込み）</w: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454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（税抜き）</w:t>
            </w:r>
          </w:p>
        </w:tc>
        <w:tc>
          <w:tcPr>
            <w:tcW w:w="512" w:type="pct"/>
            <w:tcBorders>
              <w:top w:val="nil"/>
            </w:tcBorders>
            <w:vAlign w:val="center"/>
          </w:tcPr>
          <w:p w:rsidR="00BF356A" w:rsidRPr="00FF4E41" w:rsidRDefault="00BF356A" w:rsidP="00BF356A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3"/>
                <w:szCs w:val="13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（税抜き）</w:t>
            </w: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CN"/>
              </w:rPr>
              <w:t>機械装置費（単価50万円以上）</w:t>
            </w:r>
          </w:p>
        </w:tc>
        <w:tc>
          <w:tcPr>
            <w:tcW w:w="455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0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6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8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  <w:lang w:eastAsia="zh-CN"/>
              </w:rPr>
              <w:t>機械装置費（単価50万円未満）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技術導入費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専門家経費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運搬費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クラウド利用費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Century"/>
                <w:spacing w:val="2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Century" w:hint="eastAsia"/>
                <w:spacing w:val="2"/>
                <w:sz w:val="16"/>
                <w:szCs w:val="16"/>
              </w:rPr>
              <w:t>原材料費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Century"/>
                <w:spacing w:val="2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Century" w:hint="eastAsia"/>
                <w:spacing w:val="2"/>
                <w:sz w:val="16"/>
                <w:szCs w:val="16"/>
              </w:rPr>
              <w:t>外注加工費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Century"/>
                <w:spacing w:val="2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Century" w:hint="eastAsia"/>
                <w:spacing w:val="2"/>
                <w:sz w:val="16"/>
                <w:szCs w:val="16"/>
              </w:rPr>
              <w:t>委託費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 w:cs="Century"/>
                <w:spacing w:val="2"/>
                <w:sz w:val="16"/>
                <w:szCs w:val="16"/>
              </w:rPr>
            </w:pPr>
            <w:r w:rsidRPr="00FF4E41">
              <w:rPr>
                <w:rFonts w:ascii="ＭＳ Ｐゴシック" w:eastAsia="ＭＳ Ｐゴシック" w:hAnsi="ＭＳ Ｐゴシック" w:cs="Century" w:hint="eastAsia"/>
                <w:spacing w:val="2"/>
                <w:sz w:val="16"/>
                <w:szCs w:val="16"/>
              </w:rPr>
              <w:t>知的財産権等関連経費</w:t>
            </w:r>
          </w:p>
        </w:tc>
        <w:tc>
          <w:tcPr>
            <w:tcW w:w="455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FF4E41" w:rsidTr="00BF356A">
        <w:trPr>
          <w:trHeight w:val="397"/>
        </w:trPr>
        <w:tc>
          <w:tcPr>
            <w:tcW w:w="12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合　計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6" w:type="pct"/>
            <w:tcBorders>
              <w:lef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454" w:type="pct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356A" w:rsidRPr="00FF4E41" w:rsidRDefault="00BF356A" w:rsidP="00BF356A">
            <w:pPr>
              <w:widowControl/>
              <w:adjustRightInd w:val="0"/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</w:tbl>
    <w:p w:rsidR="00BF356A" w:rsidRPr="00FF4E41" w:rsidRDefault="00BF356A" w:rsidP="009A3C74">
      <w:pPr>
        <w:widowControl/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F4E41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9A3C74" w:rsidRPr="00FF4E41">
        <w:rPr>
          <w:rFonts w:ascii="ＭＳ 明朝" w:eastAsia="ＭＳ 明朝" w:hAnsi="ＭＳ 明朝" w:cs="Times New Roman" w:hint="eastAsia"/>
          <w:sz w:val="16"/>
          <w:szCs w:val="21"/>
        </w:rPr>
        <w:t>１</w:t>
      </w:r>
      <w:r w:rsidRPr="00FF4E41">
        <w:rPr>
          <w:rFonts w:ascii="ＭＳ 明朝" w:eastAsia="ＭＳ 明朝" w:hAnsi="ＭＳ 明朝" w:cs="Times New Roman" w:hint="eastAsia"/>
          <w:sz w:val="16"/>
          <w:szCs w:val="21"/>
        </w:rPr>
        <w:t>）未使用費目（予算額において、当初（又は計画変更後）より補助金交付決定額欄に数値（額）のないもの）は科目として使用できませんので削除して、行を詰めてください。</w:t>
      </w:r>
    </w:p>
    <w:p w:rsidR="009A3C74" w:rsidRPr="00FF4E41" w:rsidRDefault="009A3C74" w:rsidP="009A3C74">
      <w:pPr>
        <w:autoSpaceDE w:val="0"/>
        <w:autoSpaceDN w:val="0"/>
        <w:ind w:left="480" w:hangingChars="300" w:hanging="480"/>
        <w:rPr>
          <w:rFonts w:ascii="ＭＳ 明朝" w:eastAsia="ＭＳ 明朝" w:hAnsi="ＭＳ 明朝" w:cs="Times New Roman"/>
          <w:sz w:val="16"/>
          <w:szCs w:val="16"/>
        </w:rPr>
      </w:pPr>
      <w:r w:rsidRPr="00FF4E41">
        <w:rPr>
          <w:rFonts w:ascii="ＭＳ 明朝" w:eastAsia="ＭＳ 明朝" w:hAnsi="ＭＳ 明朝" w:cs="Times New Roman" w:hint="eastAsia"/>
          <w:sz w:val="16"/>
          <w:szCs w:val="16"/>
        </w:rPr>
        <w:t>（注２）「経費区分」には、上限が設定されているもの（外注加工費、委託費、知的財産権等関連経費）がありますので、ご注意ください。</w:t>
      </w:r>
    </w:p>
    <w:p w:rsidR="00BF356A" w:rsidRPr="00FF4E41" w:rsidRDefault="00BF356A" w:rsidP="00BF356A">
      <w:pPr>
        <w:widowControl/>
        <w:rPr>
          <w:rFonts w:ascii="ＭＳ Ｐゴシック" w:eastAsia="ＭＳ Ｐゴシック" w:hAnsi="ＭＳ Ｐゴシック" w:cs="Times New Roman"/>
          <w:szCs w:val="21"/>
        </w:rPr>
      </w:pPr>
    </w:p>
    <w:p w:rsidR="00BF356A" w:rsidRPr="00FF4E41" w:rsidRDefault="00BF356A" w:rsidP="00BF356A">
      <w:pPr>
        <w:widowControl/>
        <w:rPr>
          <w:rFonts w:ascii="ＭＳ Ｐゴシック" w:eastAsia="ＭＳ Ｐゴシック" w:hAnsi="ＭＳ Ｐゴシック" w:cs="Times New Roman"/>
          <w:szCs w:val="21"/>
        </w:rPr>
      </w:pPr>
      <w:bookmarkStart w:id="0" w:name="_GoBack"/>
      <w:bookmarkEnd w:id="0"/>
    </w:p>
    <w:sectPr w:rsidR="00BF356A" w:rsidRPr="00FF4E41" w:rsidSect="00040D98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98" w:rsidRPr="00040D98">
          <w:rPr>
            <w:noProof/>
            <w:lang w:val="ja-JP"/>
          </w:rPr>
          <w:t>-</w:t>
        </w:r>
        <w:r w:rsidR="00040D9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0D98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2F67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459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8BCD32-DC1D-4773-8C75-88458890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4F71-AE6E-4A7F-990A-498E3EED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2</cp:revision>
  <cp:lastPrinted>2019-06-28T06:57:00Z</cp:lastPrinted>
  <dcterms:created xsi:type="dcterms:W3CDTF">2019-10-23T05:12:00Z</dcterms:created>
  <dcterms:modified xsi:type="dcterms:W3CDTF">2019-10-23T05:12:00Z</dcterms:modified>
</cp:coreProperties>
</file>